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2EF" w:rsidRDefault="002032EF" w:rsidP="002032EF">
      <w:pPr>
        <w:pStyle w:val="1"/>
        <w:rPr>
          <w:b w:val="0"/>
          <w:color w:val="000033"/>
        </w:rPr>
      </w:pPr>
      <w:r>
        <w:rPr>
          <w:b w:val="0"/>
          <w:color w:val="000033"/>
        </w:rPr>
        <w:t>Договор о добровольном пожертвовании</w:t>
      </w:r>
    </w:p>
    <w:p w:rsidR="002032EF" w:rsidRDefault="002032EF" w:rsidP="002032EF">
      <w:pPr>
        <w:pStyle w:val="Textbody"/>
        <w:widowControl/>
        <w:spacing w:after="0"/>
      </w:pPr>
      <w:r>
        <w:rPr>
          <w:rStyle w:val="StrongEmphasis"/>
          <w:color w:val="000000"/>
        </w:rPr>
        <w:t>ПРИЛОЖЕНИЕ №1</w:t>
      </w:r>
    </w:p>
    <w:p w:rsidR="002032EF" w:rsidRDefault="002032EF" w:rsidP="002032EF">
      <w:pPr>
        <w:pStyle w:val="Textbody"/>
        <w:widowControl/>
        <w:spacing w:after="0"/>
      </w:pPr>
      <w:r>
        <w:rPr>
          <w:rStyle w:val="StrongEmphasis"/>
          <w:color w:val="000000"/>
        </w:rPr>
        <w:t xml:space="preserve">к ПОЛОЖЕНИЮ муниципального </w:t>
      </w:r>
      <w:r>
        <w:rPr>
          <w:rStyle w:val="StrongEmphasis"/>
          <w:color w:val="000000"/>
          <w:lang w:val="ru-RU"/>
        </w:rPr>
        <w:t>бюджетного</w:t>
      </w:r>
      <w:r>
        <w:rPr>
          <w:rStyle w:val="StrongEmphasis"/>
          <w:color w:val="000000"/>
        </w:rPr>
        <w:t xml:space="preserve"> дошкольного образовательного учреждения</w:t>
      </w:r>
    </w:p>
    <w:p w:rsidR="002032EF" w:rsidRDefault="002032EF" w:rsidP="002032EF">
      <w:pPr>
        <w:pStyle w:val="Textbody"/>
        <w:widowControl/>
        <w:spacing w:after="0"/>
      </w:pPr>
      <w:r>
        <w:rPr>
          <w:rStyle w:val="StrongEmphasis"/>
          <w:color w:val="000000"/>
        </w:rPr>
        <w:t>детского сада№18 муниципального образования Успенский район о привлечении добровольных пожертвований физических и юридических лиц</w:t>
      </w:r>
    </w:p>
    <w:p w:rsidR="002032EF" w:rsidRDefault="002032EF" w:rsidP="002032EF">
      <w:pPr>
        <w:pStyle w:val="Textbody"/>
        <w:widowControl/>
        <w:spacing w:after="0"/>
      </w:pPr>
      <w:r>
        <w:rPr>
          <w:rStyle w:val="StrongEmphasis"/>
          <w:color w:val="000000"/>
          <w:sz w:val="28"/>
        </w:rPr>
        <w:t xml:space="preserve">                                                       ДОГОВОР</w:t>
      </w:r>
    </w:p>
    <w:p w:rsidR="002032EF" w:rsidRDefault="002032EF" w:rsidP="002032EF">
      <w:pPr>
        <w:pStyle w:val="Textbody"/>
        <w:widowControl/>
        <w:spacing w:after="0"/>
      </w:pPr>
      <w:r>
        <w:rPr>
          <w:rStyle w:val="StrongEmphasis"/>
          <w:color w:val="000000"/>
          <w:sz w:val="28"/>
        </w:rPr>
        <w:t xml:space="preserve">                                  о добровольном пожертвовании №___</w:t>
      </w:r>
    </w:p>
    <w:p w:rsidR="002032EF" w:rsidRDefault="002032EF" w:rsidP="002032EF">
      <w:pPr>
        <w:pStyle w:val="Textbody"/>
        <w:widowControl/>
        <w:spacing w:after="0"/>
        <w:rPr>
          <w:color w:val="000000"/>
        </w:rPr>
      </w:pPr>
      <w:r>
        <w:rPr>
          <w:color w:val="000000"/>
          <w:lang w:val="ru-RU"/>
        </w:rPr>
        <w:t>х. Державный</w:t>
      </w:r>
      <w:r>
        <w:rPr>
          <w:color w:val="000000"/>
        </w:rPr>
        <w:t xml:space="preserve">                                                                                           ____ _____________201_г.</w:t>
      </w:r>
    </w:p>
    <w:p w:rsidR="002032EF" w:rsidRDefault="002032EF" w:rsidP="002032EF">
      <w:pPr>
        <w:pStyle w:val="Textbody"/>
        <w:widowControl/>
        <w:spacing w:after="0"/>
        <w:rPr>
          <w:color w:val="000000"/>
        </w:rPr>
      </w:pPr>
    </w:p>
    <w:p w:rsidR="002032EF" w:rsidRDefault="002032EF" w:rsidP="002032EF">
      <w:pPr>
        <w:pStyle w:val="Textbody"/>
        <w:widowControl/>
        <w:spacing w:after="0"/>
        <w:rPr>
          <w:color w:val="000000"/>
        </w:rPr>
      </w:pPr>
      <w:r>
        <w:rPr>
          <w:color w:val="000000"/>
        </w:rPr>
        <w:t xml:space="preserve">       Муниципальное </w:t>
      </w:r>
      <w:r>
        <w:rPr>
          <w:color w:val="000000"/>
          <w:lang w:val="ru-RU"/>
        </w:rPr>
        <w:t>бюджетное</w:t>
      </w:r>
      <w:r>
        <w:rPr>
          <w:color w:val="000000"/>
        </w:rPr>
        <w:t xml:space="preserve"> дошкольное образовательное учреждение детский сад №18 муниципального образования Успенский район, именуемое в дальнейшем «Благополучатель», в лице заведующей (ФИО) ____________________________________________________________________________, действующего на основании Устава, с одной стороны, и______________________________________________________________________________</w:t>
      </w:r>
    </w:p>
    <w:p w:rsidR="002032EF" w:rsidRDefault="002032EF" w:rsidP="002032EF">
      <w:pPr>
        <w:pStyle w:val="Textbody"/>
        <w:widowControl/>
        <w:spacing w:after="0"/>
      </w:pPr>
      <w:r>
        <w:rPr>
          <w:rStyle w:val="a3"/>
          <w:color w:val="000000"/>
        </w:rPr>
        <w:t>(полное наименование организации, Ф.И.О. физического лица)</w:t>
      </w:r>
    </w:p>
    <w:p w:rsidR="002032EF" w:rsidRDefault="002032EF" w:rsidP="002032EF">
      <w:pPr>
        <w:pStyle w:val="Textbody"/>
        <w:widowControl/>
        <w:spacing w:after="0"/>
        <w:rPr>
          <w:color w:val="000000"/>
        </w:rPr>
      </w:pPr>
      <w:r>
        <w:rPr>
          <w:color w:val="000000"/>
        </w:rPr>
        <w:t>в лице__________________________________________________________________________</w:t>
      </w:r>
    </w:p>
    <w:p w:rsidR="002032EF" w:rsidRDefault="002032EF" w:rsidP="002032EF">
      <w:pPr>
        <w:pStyle w:val="Textbody"/>
        <w:widowControl/>
        <w:spacing w:after="0"/>
      </w:pPr>
      <w:r>
        <w:rPr>
          <w:rStyle w:val="a3"/>
          <w:color w:val="000000"/>
        </w:rPr>
        <w:t>(Ф.И.О. руководителя иного уполномоченного лица организации)</w:t>
      </w:r>
    </w:p>
    <w:p w:rsidR="002032EF" w:rsidRDefault="002032EF" w:rsidP="002032EF">
      <w:pPr>
        <w:pStyle w:val="Textbody"/>
        <w:widowControl/>
        <w:spacing w:after="0"/>
        <w:rPr>
          <w:color w:val="000000"/>
        </w:rPr>
      </w:pPr>
      <w:r>
        <w:rPr>
          <w:color w:val="000000"/>
        </w:rPr>
        <w:t>действующего на основании__________________________________________________________</w:t>
      </w:r>
    </w:p>
    <w:p w:rsidR="002032EF" w:rsidRDefault="002032EF" w:rsidP="002032EF">
      <w:pPr>
        <w:pStyle w:val="Textbody"/>
        <w:widowControl/>
        <w:spacing w:after="0"/>
      </w:pPr>
      <w:r>
        <w:rPr>
          <w:rStyle w:val="a3"/>
          <w:color w:val="000000"/>
        </w:rPr>
        <w:t>(устава, положения, доверенности и др.)</w:t>
      </w:r>
    </w:p>
    <w:p w:rsidR="002032EF" w:rsidRDefault="002032EF" w:rsidP="002032EF">
      <w:pPr>
        <w:pStyle w:val="Textbody"/>
        <w:widowControl/>
        <w:spacing w:after="0"/>
        <w:rPr>
          <w:color w:val="000000"/>
        </w:rPr>
      </w:pPr>
      <w:r>
        <w:rPr>
          <w:color w:val="000000"/>
        </w:rPr>
        <w:t>именуемый в дальнейшем «Благотворитель», с другой стороны, а вместе именуемые «Стороны», заключили настоящий Договор о нижеследующем:</w:t>
      </w:r>
    </w:p>
    <w:p w:rsidR="002032EF" w:rsidRDefault="002032EF" w:rsidP="002032EF">
      <w:pPr>
        <w:pStyle w:val="Textbody"/>
        <w:widowControl/>
        <w:spacing w:after="0"/>
        <w:ind w:left="300"/>
      </w:pPr>
      <w:r>
        <w:rPr>
          <w:rStyle w:val="StrongEmphasis"/>
          <w:color w:val="000000"/>
          <w:sz w:val="28"/>
        </w:rPr>
        <w:t xml:space="preserve">                                         </w:t>
      </w:r>
    </w:p>
    <w:p w:rsidR="002032EF" w:rsidRDefault="002032EF" w:rsidP="002032EF">
      <w:pPr>
        <w:pStyle w:val="Textbody"/>
        <w:widowControl/>
        <w:spacing w:after="0"/>
      </w:pPr>
      <w:r>
        <w:rPr>
          <w:rStyle w:val="StrongEmphasis"/>
          <w:color w:val="000000"/>
          <w:sz w:val="28"/>
        </w:rPr>
        <w:t xml:space="preserve">                                                   1. Предмет договора</w:t>
      </w:r>
    </w:p>
    <w:p w:rsidR="002032EF" w:rsidRDefault="002032EF" w:rsidP="002032EF">
      <w:pPr>
        <w:pStyle w:val="Textbody"/>
        <w:widowControl/>
        <w:spacing w:after="0"/>
        <w:rPr>
          <w:color w:val="000000"/>
        </w:rPr>
      </w:pPr>
      <w:r>
        <w:rPr>
          <w:color w:val="000000"/>
        </w:rPr>
        <w:t>1.1. «Благополучатель» принимает от «Благотворителя» добровольное пожертвование в виде ________________________________________________________________________________</w:t>
      </w:r>
    </w:p>
    <w:p w:rsidR="002032EF" w:rsidRDefault="002032EF" w:rsidP="002032EF">
      <w:pPr>
        <w:pStyle w:val="Textbody"/>
        <w:widowControl/>
        <w:spacing w:after="0"/>
      </w:pPr>
      <w:r>
        <w:rPr>
          <w:rStyle w:val="a3"/>
          <w:color w:val="000000"/>
        </w:rPr>
        <w:t>(денежных средств путем перечисления на расчетный счет учреждения с указанием цели их использования;</w:t>
      </w:r>
    </w:p>
    <w:p w:rsidR="002032EF" w:rsidRDefault="002032EF" w:rsidP="002032EF">
      <w:pPr>
        <w:pStyle w:val="Textbody"/>
        <w:widowControl/>
        <w:spacing w:after="0"/>
      </w:pPr>
      <w:r>
        <w:rPr>
          <w:rStyle w:val="a3"/>
          <w:color w:val="000000"/>
        </w:rPr>
        <w:t>имущества и т.п., если вещь не одна – перечисление, указываются индивидуализирующие признаки вещей)</w:t>
      </w:r>
    </w:p>
    <w:p w:rsidR="002032EF" w:rsidRDefault="002032EF" w:rsidP="002032EF">
      <w:pPr>
        <w:pStyle w:val="Textbody"/>
        <w:widowControl/>
        <w:spacing w:after="0"/>
        <w:ind w:left="300"/>
      </w:pPr>
      <w:r>
        <w:rPr>
          <w:rStyle w:val="StrongEmphasis"/>
          <w:color w:val="000000"/>
          <w:sz w:val="28"/>
        </w:rPr>
        <w:t xml:space="preserve">                        2. Права и обязанности «Благополучателя»</w:t>
      </w:r>
    </w:p>
    <w:p w:rsidR="002032EF" w:rsidRDefault="002032EF" w:rsidP="002032EF">
      <w:pPr>
        <w:pStyle w:val="Textbody"/>
        <w:widowControl/>
        <w:spacing w:after="0"/>
        <w:rPr>
          <w:color w:val="000000"/>
        </w:rPr>
      </w:pPr>
      <w:r>
        <w:rPr>
          <w:color w:val="000000"/>
        </w:rPr>
        <w:t>2.1. «Благополучатель» вправе принять добровольное пожертвование от «Благотворителя».</w:t>
      </w:r>
    </w:p>
    <w:p w:rsidR="002032EF" w:rsidRDefault="002032EF" w:rsidP="002032EF">
      <w:pPr>
        <w:pStyle w:val="Textbody"/>
        <w:widowControl/>
        <w:spacing w:after="0"/>
        <w:rPr>
          <w:color w:val="000000"/>
        </w:rPr>
      </w:pPr>
      <w:r>
        <w:rPr>
          <w:color w:val="000000"/>
        </w:rPr>
        <w:t>2.2. Добровольное пожертвование в виде денежных средств может быть использовано «Благополучателем» только в соответствии с пунктом 1.1 настоящего договора.</w:t>
      </w:r>
    </w:p>
    <w:p w:rsidR="002032EF" w:rsidRDefault="002032EF" w:rsidP="002032EF">
      <w:pPr>
        <w:pStyle w:val="Textbody"/>
        <w:widowControl/>
        <w:spacing w:after="0"/>
        <w:rPr>
          <w:color w:val="000000"/>
        </w:rPr>
      </w:pPr>
      <w:r>
        <w:rPr>
          <w:color w:val="000000"/>
        </w:rPr>
        <w:t>2.3. Если использование пожертвованных денежных средств в соответствии с указанным «Благотворителем» назначением становится вследствие изменившихся обстоятельств невозможным, оно может быть использовано по другому назначению, но лишь с согласия Благотворителя.</w:t>
      </w:r>
    </w:p>
    <w:p w:rsidR="002032EF" w:rsidRDefault="002032EF" w:rsidP="002032EF">
      <w:pPr>
        <w:pStyle w:val="Textbody"/>
        <w:widowControl/>
        <w:spacing w:after="0"/>
        <w:ind w:left="300"/>
      </w:pPr>
      <w:r>
        <w:rPr>
          <w:rStyle w:val="StrongEmphasis"/>
          <w:color w:val="000000"/>
          <w:sz w:val="28"/>
        </w:rPr>
        <w:t xml:space="preserve">                                     3. Права и обязанности «Благотворителя»</w:t>
      </w:r>
    </w:p>
    <w:p w:rsidR="002032EF" w:rsidRDefault="002032EF" w:rsidP="002032EF">
      <w:pPr>
        <w:pStyle w:val="Textbody"/>
        <w:widowControl/>
        <w:spacing w:after="0"/>
        <w:rPr>
          <w:color w:val="000000"/>
        </w:rPr>
      </w:pPr>
      <w:r>
        <w:rPr>
          <w:color w:val="000000"/>
        </w:rPr>
        <w:t>3.1. «Благотворитель» вносит добровольное пожертвование на содержание и развитие муниципального</w:t>
      </w:r>
      <w:r>
        <w:rPr>
          <w:color w:val="000000"/>
          <w:lang w:val="ru-RU"/>
        </w:rPr>
        <w:t>бюджетного</w:t>
      </w:r>
      <w:r>
        <w:rPr>
          <w:color w:val="000000"/>
        </w:rPr>
        <w:t xml:space="preserve"> дошкольного образовательного учреждения детского сада №18 муниципального образования Успенский район.</w:t>
      </w:r>
    </w:p>
    <w:p w:rsidR="002032EF" w:rsidRDefault="002032EF" w:rsidP="002032EF">
      <w:pPr>
        <w:pStyle w:val="Textbody"/>
        <w:widowControl/>
        <w:spacing w:after="0"/>
        <w:rPr>
          <w:color w:val="000000"/>
        </w:rPr>
      </w:pPr>
      <w:r>
        <w:rPr>
          <w:color w:val="000000"/>
        </w:rPr>
        <w:t>3.2. «Благотворитель» имеет право получать ежеквартальные, полугодовые и годовые отчеты от руководителя учреждения о целевом использовании денежных средств (имущества), переданного по настоящему договору.</w:t>
      </w:r>
    </w:p>
    <w:p w:rsidR="002032EF" w:rsidRDefault="002032EF" w:rsidP="002032EF">
      <w:pPr>
        <w:pStyle w:val="Textbody"/>
        <w:widowControl/>
        <w:spacing w:after="0"/>
      </w:pPr>
      <w:r>
        <w:rPr>
          <w:color w:val="000000"/>
        </w:rPr>
        <w:t>4</w:t>
      </w:r>
      <w:r>
        <w:rPr>
          <w:rStyle w:val="StrongEmphasis"/>
          <w:color w:val="000000"/>
          <w:sz w:val="28"/>
        </w:rPr>
        <w:t>. Сумма договора</w:t>
      </w:r>
    </w:p>
    <w:p w:rsidR="002032EF" w:rsidRDefault="002032EF" w:rsidP="002032EF">
      <w:pPr>
        <w:pStyle w:val="Textbody"/>
        <w:widowControl/>
        <w:numPr>
          <w:ilvl w:val="1"/>
          <w:numId w:val="1"/>
        </w:numPr>
        <w:spacing w:after="0"/>
        <w:ind w:left="300" w:firstLine="0"/>
        <w:rPr>
          <w:color w:val="000000"/>
        </w:rPr>
      </w:pPr>
      <w:r>
        <w:rPr>
          <w:color w:val="000000"/>
        </w:rPr>
        <w:lastRenderedPageBreak/>
        <w:t>Сумма Договора (стоимость имущества) составляет_______________________________________________________________</w:t>
      </w:r>
    </w:p>
    <w:p w:rsidR="002032EF" w:rsidRDefault="002032EF" w:rsidP="002032EF">
      <w:pPr>
        <w:pStyle w:val="Textbody"/>
        <w:widowControl/>
        <w:spacing w:after="0"/>
        <w:ind w:left="300"/>
      </w:pPr>
      <w:r>
        <w:rPr>
          <w:rStyle w:val="a3"/>
          <w:color w:val="000000"/>
        </w:rPr>
        <w:t>(указывается цифрами и прописью, рублей)</w:t>
      </w:r>
    </w:p>
    <w:p w:rsidR="002032EF" w:rsidRDefault="002032EF" w:rsidP="002032EF">
      <w:pPr>
        <w:pStyle w:val="Textbody"/>
        <w:widowControl/>
        <w:spacing w:after="0"/>
      </w:pPr>
      <w:r>
        <w:rPr>
          <w:rStyle w:val="StrongEmphasis"/>
          <w:color w:val="000000"/>
          <w:sz w:val="28"/>
        </w:rPr>
        <w:t xml:space="preserve">                                             5. Срок действия договора</w:t>
      </w:r>
    </w:p>
    <w:p w:rsidR="002032EF" w:rsidRDefault="002032EF" w:rsidP="002032EF">
      <w:pPr>
        <w:pStyle w:val="Textbody"/>
        <w:widowControl/>
        <w:spacing w:after="0"/>
        <w:rPr>
          <w:color w:val="000000"/>
        </w:rPr>
      </w:pPr>
      <w:r>
        <w:rPr>
          <w:color w:val="000000"/>
        </w:rPr>
        <w:t>5.1. Настоящий Договор вступает в силу с момента подписания его сторонами и действует до полного исполнения обязательств сторонами по нему.</w:t>
      </w:r>
    </w:p>
    <w:p w:rsidR="002032EF" w:rsidRDefault="002032EF" w:rsidP="002032EF">
      <w:pPr>
        <w:pStyle w:val="Textbody"/>
        <w:widowControl/>
        <w:spacing w:after="0"/>
      </w:pPr>
      <w:r>
        <w:rPr>
          <w:rStyle w:val="StrongEmphasis"/>
          <w:color w:val="000000"/>
          <w:sz w:val="28"/>
        </w:rPr>
        <w:t xml:space="preserve">                                            6. Порядок разрешения споров</w:t>
      </w:r>
    </w:p>
    <w:p w:rsidR="002032EF" w:rsidRDefault="002032EF" w:rsidP="002032EF">
      <w:pPr>
        <w:pStyle w:val="Textbody"/>
        <w:widowControl/>
        <w:spacing w:after="0"/>
        <w:rPr>
          <w:color w:val="000000"/>
        </w:rPr>
      </w:pPr>
      <w:r>
        <w:rPr>
          <w:color w:val="000000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2032EF" w:rsidRDefault="002032EF" w:rsidP="002032EF">
      <w:pPr>
        <w:pStyle w:val="Textbody"/>
        <w:widowControl/>
        <w:spacing w:after="0"/>
        <w:rPr>
          <w:color w:val="000000"/>
        </w:rPr>
      </w:pPr>
      <w:r>
        <w:rPr>
          <w:color w:val="000000"/>
        </w:rPr>
        <w:t>6.2. В случае невозможности разрешения споров путем переговоров они разрешаются в установленном действующим законодательством порядке.</w:t>
      </w:r>
    </w:p>
    <w:p w:rsidR="002032EF" w:rsidRDefault="002032EF" w:rsidP="002032EF">
      <w:pPr>
        <w:pStyle w:val="Textbody"/>
        <w:widowControl/>
        <w:spacing w:after="0"/>
      </w:pPr>
      <w:r>
        <w:rPr>
          <w:rStyle w:val="StrongEmphasis"/>
          <w:color w:val="000000"/>
          <w:sz w:val="28"/>
        </w:rPr>
        <w:t xml:space="preserve">                                              7. Форс – мажор</w:t>
      </w:r>
    </w:p>
    <w:p w:rsidR="002032EF" w:rsidRDefault="002032EF" w:rsidP="002032EF">
      <w:pPr>
        <w:pStyle w:val="Textbody"/>
        <w:widowControl/>
        <w:spacing w:after="0"/>
        <w:rPr>
          <w:color w:val="000000"/>
        </w:rPr>
      </w:pPr>
      <w:r>
        <w:rPr>
          <w:color w:val="000000"/>
        </w:rPr>
        <w:t>7.1. Стороны освобождаются от ответственности за частичное или полное неисполнение обязательств по настоящему Договору, если оно явилось следствием причин непреодолимой силы, а именно: пожара, наводнения, землетрясения, изменения действующего законодательства, военных действий и др. событий, при которых исполнение настоящего Договора становятся невозможным.</w:t>
      </w:r>
    </w:p>
    <w:p w:rsidR="002032EF" w:rsidRDefault="002032EF" w:rsidP="002032EF">
      <w:pPr>
        <w:pStyle w:val="Textbody"/>
        <w:widowControl/>
        <w:spacing w:after="0"/>
      </w:pPr>
      <w:r>
        <w:rPr>
          <w:rStyle w:val="StrongEmphasis"/>
          <w:color w:val="000000"/>
          <w:sz w:val="28"/>
        </w:rPr>
        <w:t xml:space="preserve">                                              8. Прочие условия</w:t>
      </w:r>
    </w:p>
    <w:p w:rsidR="002032EF" w:rsidRDefault="002032EF" w:rsidP="002032EF">
      <w:pPr>
        <w:pStyle w:val="Textbody"/>
        <w:widowControl/>
        <w:spacing w:after="0"/>
        <w:rPr>
          <w:color w:val="000000"/>
        </w:rPr>
      </w:pPr>
      <w:r>
        <w:rPr>
          <w:color w:val="000000"/>
        </w:rPr>
        <w:t>8.1. Настоящий договор составлен в 2-х экземплярах на русском языке, имеющих одинаковую юридическую силу.</w:t>
      </w:r>
    </w:p>
    <w:p w:rsidR="002032EF" w:rsidRDefault="002032EF" w:rsidP="002032EF">
      <w:pPr>
        <w:pStyle w:val="Textbody"/>
        <w:widowControl/>
        <w:spacing w:after="0"/>
        <w:rPr>
          <w:color w:val="000000"/>
        </w:rPr>
      </w:pPr>
      <w:r>
        <w:rPr>
          <w:color w:val="000000"/>
        </w:rPr>
        <w:t>8.2. Любое изменение и дополнение настоящего Договора имеет силу только при достижении взаимного соглашения сторон и только в письменной форме.</w:t>
      </w:r>
    </w:p>
    <w:p w:rsidR="002032EF" w:rsidRDefault="002032EF" w:rsidP="002032EF">
      <w:pPr>
        <w:pStyle w:val="Textbody"/>
        <w:widowControl/>
        <w:spacing w:after="0"/>
        <w:rPr>
          <w:color w:val="000000"/>
        </w:rPr>
      </w:pPr>
      <w:r>
        <w:rPr>
          <w:color w:val="000000"/>
        </w:rPr>
        <w:t>8.3. Настоящий договор выражает все договоренные условия и понимание между сторонами в отношении всех упомянутых здесь вопросов, при этом все предыдущие обсуждения, обещания сторон, если таковые имелись, кроме упомянутых в Договоре, теряют силу и заменяются вышеизложенным текстом.</w:t>
      </w:r>
    </w:p>
    <w:p w:rsidR="002032EF" w:rsidRDefault="002032EF" w:rsidP="002032EF">
      <w:pPr>
        <w:pStyle w:val="Textbody"/>
        <w:widowControl/>
        <w:spacing w:after="0"/>
      </w:pPr>
      <w:r>
        <w:rPr>
          <w:rStyle w:val="StrongEmphasis"/>
          <w:color w:val="000000"/>
          <w:sz w:val="28"/>
        </w:rPr>
        <w:t xml:space="preserve">                            9. Адреса, банковские реквизиты и подписи сторон</w:t>
      </w:r>
    </w:p>
    <w:p w:rsidR="002032EF" w:rsidRDefault="002032EF" w:rsidP="002032EF">
      <w:pPr>
        <w:pStyle w:val="Textbody"/>
        <w:widowControl/>
        <w:spacing w:after="0"/>
      </w:pPr>
    </w:p>
    <w:tbl>
      <w:tblPr>
        <w:tblW w:w="9570" w:type="dxa"/>
        <w:tblInd w:w="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5"/>
        <w:gridCol w:w="4785"/>
      </w:tblGrid>
      <w:tr w:rsidR="002032EF" w:rsidTr="00CE7801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32EF" w:rsidRDefault="002032EF" w:rsidP="00CE7801">
            <w:pPr>
              <w:pStyle w:val="TableContents"/>
            </w:pPr>
            <w:r>
              <w:rPr>
                <w:rStyle w:val="StrongEmphasis"/>
                <w:sz w:val="28"/>
              </w:rPr>
              <w:t>«Благотворитель»</w:t>
            </w:r>
          </w:p>
          <w:p w:rsidR="002032EF" w:rsidRDefault="002032EF" w:rsidP="00CE7801">
            <w:pPr>
              <w:pStyle w:val="TableContents"/>
              <w:ind w:right="317"/>
            </w:pPr>
            <w:r>
              <w:rPr>
                <w:rStyle w:val="StrongEmphasis"/>
                <w:sz w:val="28"/>
              </w:rPr>
              <w:t>______________________________</w:t>
            </w:r>
          </w:p>
          <w:p w:rsidR="002032EF" w:rsidRDefault="002032EF" w:rsidP="00CE7801">
            <w:pPr>
              <w:pStyle w:val="TableContents"/>
            </w:pPr>
            <w:r>
              <w:rPr>
                <w:rStyle w:val="StrongEmphasis"/>
                <w:sz w:val="28"/>
              </w:rPr>
              <w:t>________________________________</w:t>
            </w:r>
          </w:p>
          <w:p w:rsidR="002032EF" w:rsidRDefault="002032EF" w:rsidP="00CE7801">
            <w:pPr>
              <w:pStyle w:val="TableContents"/>
            </w:pPr>
            <w:r>
              <w:rPr>
                <w:rStyle w:val="StrongEmphasis"/>
                <w:sz w:val="28"/>
              </w:rPr>
              <w:t>________________________________</w:t>
            </w:r>
          </w:p>
          <w:p w:rsidR="002032EF" w:rsidRDefault="002032EF" w:rsidP="00CE7801">
            <w:pPr>
              <w:pStyle w:val="TableContents"/>
            </w:pPr>
            <w:r>
              <w:rPr>
                <w:rStyle w:val="StrongEmphasis"/>
                <w:sz w:val="28"/>
              </w:rPr>
              <w:t>________________________________</w:t>
            </w:r>
          </w:p>
          <w:p w:rsidR="002032EF" w:rsidRDefault="002032EF" w:rsidP="00CE7801">
            <w:pPr>
              <w:pStyle w:val="TableContents"/>
            </w:pPr>
            <w:r>
              <w:rPr>
                <w:rStyle w:val="StrongEmphasis"/>
                <w:sz w:val="28"/>
              </w:rPr>
              <w:t>________________________________</w:t>
            </w:r>
          </w:p>
          <w:p w:rsidR="002032EF" w:rsidRDefault="002032EF" w:rsidP="00CE7801">
            <w:pPr>
              <w:pStyle w:val="TableContents"/>
            </w:pPr>
            <w:r>
              <w:rPr>
                <w:rStyle w:val="StrongEmphasis"/>
                <w:sz w:val="28"/>
              </w:rPr>
              <w:t>________________________________</w:t>
            </w:r>
          </w:p>
          <w:p w:rsidR="002032EF" w:rsidRDefault="002032EF" w:rsidP="00CE7801">
            <w:pPr>
              <w:pStyle w:val="TableContents"/>
            </w:pPr>
            <w:r>
              <w:rPr>
                <w:rStyle w:val="StrongEmphasis"/>
                <w:sz w:val="28"/>
              </w:rPr>
              <w:t>________________________________</w:t>
            </w:r>
          </w:p>
          <w:p w:rsidR="002032EF" w:rsidRDefault="002032EF" w:rsidP="00CE7801">
            <w:pPr>
              <w:pStyle w:val="TableContents"/>
            </w:pPr>
            <w:r>
              <w:rPr>
                <w:rStyle w:val="StrongEmphasis"/>
                <w:sz w:val="28"/>
              </w:rPr>
              <w:t>________________________________</w:t>
            </w:r>
          </w:p>
          <w:p w:rsidR="002032EF" w:rsidRDefault="002032EF" w:rsidP="00CE7801">
            <w:pPr>
              <w:pStyle w:val="TableContents"/>
            </w:pPr>
            <w:r>
              <w:rPr>
                <w:rStyle w:val="StrongEmphasis"/>
                <w:sz w:val="28"/>
              </w:rPr>
              <w:t>________________________________</w:t>
            </w:r>
          </w:p>
        </w:tc>
        <w:tc>
          <w:tcPr>
            <w:tcW w:w="47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32EF" w:rsidRDefault="002032EF" w:rsidP="00CE7801">
            <w:pPr>
              <w:pStyle w:val="TableContents"/>
              <w:ind w:left="176"/>
            </w:pPr>
            <w:r>
              <w:rPr>
                <w:rStyle w:val="StrongEmphasis"/>
                <w:sz w:val="28"/>
              </w:rPr>
              <w:t>«Благополучатель»</w:t>
            </w:r>
          </w:p>
          <w:p w:rsidR="002032EF" w:rsidRDefault="002032EF" w:rsidP="00CE7801">
            <w:pPr>
              <w:pStyle w:val="TableContents"/>
              <w:ind w:left="176"/>
            </w:pPr>
            <w:r>
              <w:t xml:space="preserve">муниципальное </w:t>
            </w:r>
            <w:r>
              <w:rPr>
                <w:lang w:val="ru-RU"/>
              </w:rPr>
              <w:t xml:space="preserve">бюджетное </w:t>
            </w:r>
            <w:r>
              <w:t>дошкольное образовательное учреждение детский сад №18 муниципального образования Успенский район</w:t>
            </w:r>
          </w:p>
          <w:p w:rsidR="002032EF" w:rsidRDefault="002032EF" w:rsidP="00CE7801">
            <w:pPr>
              <w:pStyle w:val="TableContents"/>
              <w:ind w:left="176"/>
            </w:pPr>
            <w:r>
              <w:t>ИНН 2357004501,</w:t>
            </w:r>
          </w:p>
          <w:p w:rsidR="002032EF" w:rsidRDefault="002032EF" w:rsidP="00CE7801">
            <w:pPr>
              <w:pStyle w:val="TableContents"/>
              <w:ind w:left="176"/>
            </w:pPr>
            <w:r>
              <w:t>БИК 040306000</w:t>
            </w:r>
          </w:p>
          <w:p w:rsidR="002032EF" w:rsidRDefault="002032EF" w:rsidP="00CE7801">
            <w:pPr>
              <w:pStyle w:val="TableContents"/>
              <w:ind w:left="176"/>
            </w:pPr>
            <w:r>
              <w:t xml:space="preserve">352463, </w:t>
            </w:r>
            <w:r>
              <w:rPr>
                <w:lang w:val="ru-RU"/>
              </w:rPr>
              <w:t>х. Державный,ул. Советская,7</w:t>
            </w:r>
          </w:p>
          <w:p w:rsidR="002032EF" w:rsidRDefault="002032EF" w:rsidP="00CE7801">
            <w:pPr>
              <w:pStyle w:val="TableContents"/>
              <w:ind w:left="176"/>
            </w:pPr>
            <w:r>
              <w:t>р/с 40701810800003000017</w:t>
            </w:r>
          </w:p>
          <w:p w:rsidR="002032EF" w:rsidRDefault="002032EF" w:rsidP="00CE7801">
            <w:pPr>
              <w:pStyle w:val="TableContents"/>
              <w:ind w:left="176"/>
            </w:pPr>
            <w:r>
              <w:t>РКЦ Армавира г. Армавир</w:t>
            </w:r>
          </w:p>
        </w:tc>
      </w:tr>
    </w:tbl>
    <w:p w:rsidR="002032EF" w:rsidRDefault="002032EF" w:rsidP="002032EF">
      <w:pPr>
        <w:pStyle w:val="Textbody"/>
        <w:widowControl/>
        <w:spacing w:after="0"/>
      </w:pPr>
    </w:p>
    <w:p w:rsidR="002032EF" w:rsidRDefault="002032EF" w:rsidP="002032EF">
      <w:pPr>
        <w:pStyle w:val="Textbody"/>
        <w:widowControl/>
        <w:spacing w:after="0"/>
      </w:pPr>
      <w:r>
        <w:rPr>
          <w:rStyle w:val="StrongEmphasis"/>
          <w:color w:val="000000"/>
          <w:sz w:val="28"/>
        </w:rPr>
        <w:t xml:space="preserve">____________ __________________________________________  </w:t>
      </w:r>
      <w:r>
        <w:rPr>
          <w:color w:val="000000"/>
        </w:rPr>
        <w:t>(Ф.И.О.)</w:t>
      </w:r>
    </w:p>
    <w:p w:rsidR="002032EF" w:rsidRDefault="002032EF" w:rsidP="002032EF">
      <w:pPr>
        <w:pStyle w:val="Textbody"/>
        <w:widowControl/>
        <w:spacing w:after="0"/>
      </w:pPr>
      <w:r>
        <w:rPr>
          <w:rStyle w:val="a3"/>
          <w:color w:val="000000"/>
          <w:sz w:val="18"/>
        </w:rPr>
        <w:t>подпись (Ф.И.О.) </w:t>
      </w:r>
      <w:r>
        <w:rPr>
          <w:color w:val="000000"/>
        </w:rPr>
        <w:t>МП</w:t>
      </w:r>
    </w:p>
    <w:p w:rsidR="002032EF" w:rsidRDefault="002032EF" w:rsidP="002032EF">
      <w:pPr>
        <w:pStyle w:val="Standard"/>
      </w:pPr>
    </w:p>
    <w:p w:rsidR="00F67340" w:rsidRDefault="00F67340">
      <w:bookmarkStart w:id="0" w:name="_GoBack"/>
      <w:bookmarkEnd w:id="0"/>
    </w:p>
    <w:sectPr w:rsidR="00F67340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41E4C"/>
    <w:multiLevelType w:val="multilevel"/>
    <w:tmpl w:val="251054DA"/>
    <w:lvl w:ilvl="0">
      <w:start w:val="4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283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51F"/>
    <w:rsid w:val="002032EF"/>
    <w:rsid w:val="0087351F"/>
    <w:rsid w:val="00F6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2E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a"/>
    <w:next w:val="Textbody"/>
    <w:link w:val="10"/>
    <w:rsid w:val="002032EF"/>
    <w:pPr>
      <w:keepNext/>
      <w:spacing w:before="240" w:after="120"/>
      <w:outlineLvl w:val="0"/>
    </w:pPr>
    <w:rPr>
      <w:rFonts w:eastAsia="MS PMincho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32EF"/>
    <w:rPr>
      <w:rFonts w:ascii="Times New Roman" w:eastAsia="MS PMincho" w:hAnsi="Times New Roman" w:cs="Tahoma"/>
      <w:b/>
      <w:bCs/>
      <w:kern w:val="3"/>
      <w:sz w:val="48"/>
      <w:szCs w:val="48"/>
      <w:lang w:val="de-DE" w:eastAsia="ja-JP" w:bidi="fa-IR"/>
    </w:rPr>
  </w:style>
  <w:style w:type="paragraph" w:customStyle="1" w:styleId="Standard">
    <w:name w:val="Standard"/>
    <w:rsid w:val="002032E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2032EF"/>
    <w:pPr>
      <w:spacing w:after="120"/>
    </w:pPr>
  </w:style>
  <w:style w:type="paragraph" w:customStyle="1" w:styleId="TableContents">
    <w:name w:val="Table Contents"/>
    <w:basedOn w:val="Standard"/>
    <w:rsid w:val="002032EF"/>
    <w:pPr>
      <w:suppressLineNumbers/>
    </w:pPr>
  </w:style>
  <w:style w:type="character" w:customStyle="1" w:styleId="StrongEmphasis">
    <w:name w:val="Strong Emphasis"/>
    <w:rsid w:val="002032EF"/>
    <w:rPr>
      <w:b/>
      <w:bCs/>
    </w:rPr>
  </w:style>
  <w:style w:type="character" w:styleId="a3">
    <w:name w:val="Emphasis"/>
    <w:rsid w:val="002032E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2E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a"/>
    <w:next w:val="Textbody"/>
    <w:link w:val="10"/>
    <w:rsid w:val="002032EF"/>
    <w:pPr>
      <w:keepNext/>
      <w:spacing w:before="240" w:after="120"/>
      <w:outlineLvl w:val="0"/>
    </w:pPr>
    <w:rPr>
      <w:rFonts w:eastAsia="MS PMincho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32EF"/>
    <w:rPr>
      <w:rFonts w:ascii="Times New Roman" w:eastAsia="MS PMincho" w:hAnsi="Times New Roman" w:cs="Tahoma"/>
      <w:b/>
      <w:bCs/>
      <w:kern w:val="3"/>
      <w:sz w:val="48"/>
      <w:szCs w:val="48"/>
      <w:lang w:val="de-DE" w:eastAsia="ja-JP" w:bidi="fa-IR"/>
    </w:rPr>
  </w:style>
  <w:style w:type="paragraph" w:customStyle="1" w:styleId="Standard">
    <w:name w:val="Standard"/>
    <w:rsid w:val="002032E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2032EF"/>
    <w:pPr>
      <w:spacing w:after="120"/>
    </w:pPr>
  </w:style>
  <w:style w:type="paragraph" w:customStyle="1" w:styleId="TableContents">
    <w:name w:val="Table Contents"/>
    <w:basedOn w:val="Standard"/>
    <w:rsid w:val="002032EF"/>
    <w:pPr>
      <w:suppressLineNumbers/>
    </w:pPr>
  </w:style>
  <w:style w:type="character" w:customStyle="1" w:styleId="StrongEmphasis">
    <w:name w:val="Strong Emphasis"/>
    <w:rsid w:val="002032EF"/>
    <w:rPr>
      <w:b/>
      <w:bCs/>
    </w:rPr>
  </w:style>
  <w:style w:type="character" w:styleId="a3">
    <w:name w:val="Emphasis"/>
    <w:rsid w:val="002032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808</Words>
  <Characters>4611</Characters>
  <Application>Microsoft Office Word</Application>
  <DocSecurity>0</DocSecurity>
  <Lines>38</Lines>
  <Paragraphs>10</Paragraphs>
  <ScaleCrop>false</ScaleCrop>
  <Company>DG Win&amp;Soft</Company>
  <LinksUpToDate>false</LinksUpToDate>
  <CharactersWithSpaces>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ldk</dc:creator>
  <cp:keywords/>
  <dc:description/>
  <cp:lastModifiedBy>ldk</cp:lastModifiedBy>
  <cp:revision>2</cp:revision>
  <dcterms:created xsi:type="dcterms:W3CDTF">2017-10-03T10:47:00Z</dcterms:created>
  <dcterms:modified xsi:type="dcterms:W3CDTF">2017-10-03T10:47:00Z</dcterms:modified>
</cp:coreProperties>
</file>